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375" w:lineRule="atLeast"/>
        <w:ind w:firstLine="480"/>
        <w:jc w:val="center"/>
        <w:rPr>
          <w:rFonts w:hint="default" w:ascii="宋体" w:hAnsi="宋体" w:eastAsia="宋体" w:cs="Arial"/>
          <w:b/>
          <w:sz w:val="44"/>
          <w:szCs w:val="44"/>
          <w:lang w:val="en-US"/>
        </w:rPr>
      </w:pPr>
      <w:r>
        <w:rPr>
          <w:rFonts w:hint="eastAsia" w:ascii="宋体" w:hAnsi="宋体" w:eastAsia="宋体" w:cs="Arial"/>
          <w:b/>
          <w:sz w:val="44"/>
          <w:szCs w:val="44"/>
        </w:rPr>
        <w:t>社会主义核心价值观</w:t>
      </w:r>
    </w:p>
    <w:p>
      <w:pPr>
        <w:pStyle w:val="2"/>
        <w:shd w:val="clear" w:color="auto" w:fill="FFFFFF"/>
        <w:spacing w:before="0" w:beforeAutospacing="0" w:after="0" w:afterAutospacing="0" w:line="375" w:lineRule="atLeast"/>
        <w:ind w:firstLine="480"/>
        <w:jc w:val="left"/>
        <w:rPr>
          <w:rFonts w:hint="default" w:ascii="宋体" w:hAnsi="宋体" w:eastAsia="宋体" w:cs="Arial"/>
          <w:highlight w:val="green"/>
          <w:lang w:val="en-US"/>
        </w:rPr>
      </w:pPr>
      <w:r>
        <w:rPr>
          <w:rFonts w:hint="default" w:ascii="宋体" w:hAnsi="宋体" w:eastAsia="宋体" w:cs="Arial"/>
          <w:lang w:val="en-US"/>
        </w:rPr>
        <w:t>《少年说》中写到故今日之责任，不在他人，而全在我少年。少年智则国智，少年富则国富，少年强则国强。身为大学生的我们更应该积极学习并用实际行动践行社会主义核心价值观，为祖国更好的贡献才智。</w:t>
      </w:r>
    </w:p>
    <w:p>
      <w:pPr>
        <w:pStyle w:val="2"/>
        <w:shd w:val="clear" w:color="auto" w:fill="FFFFFF"/>
        <w:spacing w:before="0" w:beforeAutospacing="0" w:after="0" w:afterAutospacing="0" w:line="375" w:lineRule="atLeast"/>
        <w:ind w:firstLine="480"/>
        <w:rPr>
          <w:rFonts w:hint="eastAsia" w:ascii="宋体" w:hAnsi="宋体" w:eastAsia="宋体" w:cs="Arial"/>
        </w:rPr>
      </w:pPr>
      <w:r>
        <w:rPr>
          <w:rFonts w:hint="eastAsia" w:ascii="宋体" w:hAnsi="宋体" w:eastAsia="宋体" w:cs="Arial"/>
        </w:rPr>
        <w:t>党的十八大提出，倡导富强、民主、文明、和谐，倡导自由、平等、公正、法治，倡导爱国、敬业、诚信、友善，积极培育和践行社会主义核心价值观。富强、民主、文明、和谐是国家层面的价值目标，自由、平等、公正、法治是社会层面的价值取向，爱国、敬业、诚信、友善是公民个人层面的价值准则，这24个字是社会主义核心价值观的基本内容。</w:t>
      </w:r>
    </w:p>
    <w:p>
      <w:pPr>
        <w:pStyle w:val="2"/>
        <w:shd w:val="clear" w:color="auto" w:fill="FFFFFF"/>
        <w:spacing w:before="0" w:beforeAutospacing="0" w:after="0" w:afterAutospacing="0" w:line="375" w:lineRule="atLeast"/>
        <w:ind w:firstLine="480"/>
        <w:rPr>
          <w:rFonts w:hint="eastAsia" w:ascii="宋体" w:hAnsi="宋体" w:eastAsia="宋体" w:cs="Arial"/>
        </w:rPr>
      </w:pPr>
      <w:r>
        <w:rPr>
          <w:rFonts w:hint="eastAsia" w:ascii="宋体" w:hAnsi="宋体" w:eastAsia="宋体" w:cs="Arial"/>
        </w:rPr>
        <w:t>社会主义核心价值观是</w:t>
      </w:r>
      <w:r>
        <w:fldChar w:fldCharType="begin"/>
      </w:r>
      <w:r>
        <w:instrText xml:space="preserve"> HYPERLINK "http://baike.sogou.com/lemma/ShowInnerLink.htm?lemmaId=441266&amp;ss_c=ssc.citiao.link" \t "_blank" </w:instrText>
      </w:r>
      <w:r>
        <w:fldChar w:fldCharType="separate"/>
      </w:r>
      <w:r>
        <w:rPr>
          <w:rStyle w:val="4"/>
          <w:rFonts w:hint="eastAsia" w:ascii="宋体" w:hAnsi="宋体" w:eastAsia="宋体" w:cs="Arial"/>
          <w:color w:val="auto"/>
          <w:u w:val="none"/>
        </w:rPr>
        <w:t>社会主义核心价值体系</w:t>
      </w:r>
      <w:r>
        <w:fldChar w:fldCharType="end"/>
      </w:r>
      <w:r>
        <w:rPr>
          <w:rFonts w:hint="eastAsia" w:ascii="宋体" w:hAnsi="宋体" w:eastAsia="宋体" w:cs="Arial"/>
        </w:rPr>
        <w:t>的内核，体现着社会主义核心价值体系的根本性质和基本特征，反映社会主义核心价值体系的丰富内涵和实践要求，是社会主义核心价值体系的高度凝练和集中表达。</w:t>
      </w:r>
    </w:p>
    <w:p>
      <w:pPr>
        <w:pStyle w:val="2"/>
        <w:shd w:val="clear" w:color="auto" w:fill="FFFFFF"/>
        <w:spacing w:before="0" w:beforeAutospacing="0" w:after="0" w:afterAutospacing="0" w:line="375" w:lineRule="atLeast"/>
        <w:ind w:firstLine="480"/>
        <w:rPr>
          <w:rFonts w:hint="eastAsia" w:ascii="宋体" w:hAnsi="宋体" w:eastAsia="宋体" w:cs="Arial"/>
        </w:rPr>
      </w:pPr>
      <w:r>
        <w:rPr>
          <w:rFonts w:hint="eastAsia" w:ascii="宋体" w:hAnsi="宋体" w:eastAsia="宋体" w:cs="Arial"/>
        </w:rPr>
        <w:t>党的十八大以来，中央高度重视培育和践行社会主义核心价值观。</w:t>
      </w:r>
      <w:r>
        <w:fldChar w:fldCharType="begin"/>
      </w:r>
      <w:r>
        <w:instrText xml:space="preserve"> HYPERLINK "http://baike.sogou.com/lemma/ShowInnerLink.htm?lemmaId=50854&amp;ss_c=ssc.citiao.link" \t "_blank" </w:instrText>
      </w:r>
      <w:r>
        <w:fldChar w:fldCharType="separate"/>
      </w:r>
      <w:r>
        <w:rPr>
          <w:rStyle w:val="4"/>
          <w:rFonts w:hint="eastAsia" w:ascii="宋体" w:hAnsi="宋体" w:eastAsia="宋体" w:cs="Arial"/>
          <w:color w:val="auto"/>
          <w:u w:val="none"/>
        </w:rPr>
        <w:t>习近平</w:t>
      </w:r>
      <w:r>
        <w:fldChar w:fldCharType="end"/>
      </w:r>
      <w:r>
        <w:rPr>
          <w:rFonts w:hint="eastAsia" w:ascii="宋体" w:hAnsi="宋体" w:eastAsia="宋体" w:cs="Arial"/>
        </w:rPr>
        <w:t>总书记多次作出重要论述、提出明确要求。中央政治局围绕培育和弘扬社会主义核心价值观、弘扬</w:t>
      </w:r>
      <w:r>
        <w:fldChar w:fldCharType="begin"/>
      </w:r>
      <w:r>
        <w:instrText xml:space="preserve"> HYPERLINK "http://baike.sogou.com/lemma/ShowInnerLink.htm?lemmaId=7674599&amp;ss_c=ssc.citiao.link" \t "_blank" </w:instrText>
      </w:r>
      <w:r>
        <w:fldChar w:fldCharType="separate"/>
      </w:r>
      <w:r>
        <w:rPr>
          <w:rStyle w:val="4"/>
          <w:rFonts w:hint="eastAsia" w:ascii="宋体" w:hAnsi="宋体" w:eastAsia="宋体" w:cs="Arial"/>
          <w:color w:val="auto"/>
          <w:u w:val="none"/>
        </w:rPr>
        <w:t>中华传统美德</w:t>
      </w:r>
      <w:r>
        <w:fldChar w:fldCharType="end"/>
      </w:r>
      <w:r>
        <w:rPr>
          <w:rFonts w:hint="eastAsia" w:ascii="宋体" w:hAnsi="宋体" w:eastAsia="宋体" w:cs="Arial"/>
        </w:rPr>
        <w:t>进行集体学习。中办下发《关于培育和践行社会主义核心价值观的意见》。党中央的高度重视和有力部署，为加强社会主义核心价值观教育实践指明了努力方向，提供了重要遵循。</w:t>
      </w:r>
    </w:p>
    <w:p>
      <w:pPr>
        <w:pStyle w:val="2"/>
        <w:shd w:val="clear" w:color="auto" w:fill="FFFFFF"/>
        <w:spacing w:before="0" w:beforeAutospacing="0" w:after="0" w:afterAutospacing="0" w:line="375" w:lineRule="atLeast"/>
        <w:ind w:firstLine="480"/>
        <w:rPr>
          <w:rFonts w:hint="eastAsia" w:ascii="宋体" w:hAnsi="宋体" w:eastAsia="宋体" w:cs="Arial"/>
          <w:color w:val="333333"/>
        </w:rPr>
      </w:pPr>
      <w:r>
        <w:rPr>
          <w:rFonts w:hint="eastAsia" w:ascii="宋体" w:hAnsi="宋体" w:eastAsia="宋体" w:cs="Arial"/>
        </w:rPr>
        <w:t>2017年10月18日，习近平同志在十九大报告中指出，要培育和践行社会主义核心价值观。要以培养担当民族复兴大任的时代新人为着眼点，强化教育引导、实践养成、制度保障，发挥社会主义核心价值观对国民教育、精神文明创建、精神文化产品创作生产传播的引领作用，把社会主义核心价值观融入社会发展各方面，转化为人们的情感认同和行为习惯</w:t>
      </w:r>
      <w:r>
        <w:rPr>
          <w:rFonts w:hint="eastAsia" w:ascii="宋体" w:hAnsi="宋体" w:eastAsia="宋体" w:cs="Arial"/>
          <w:color w:val="333333"/>
        </w:rPr>
        <w:t>。</w:t>
      </w:r>
    </w:p>
    <w:p>
      <w:pPr>
        <w:pStyle w:val="2"/>
        <w:shd w:val="clear" w:color="auto" w:fill="FFFFFF"/>
        <w:spacing w:before="0" w:beforeAutospacing="0" w:after="0" w:afterAutospacing="0" w:line="375" w:lineRule="atLeast"/>
        <w:ind w:firstLine="480"/>
        <w:rPr>
          <w:rFonts w:hint="eastAsia" w:ascii="宋体" w:hAnsi="宋体" w:eastAsia="宋体" w:cs="Arial"/>
          <w:shd w:val="clear" w:color="auto" w:fill="FFFFFF"/>
        </w:rPr>
      </w:pPr>
      <w:r>
        <w:rPr>
          <w:rFonts w:hint="eastAsia" w:ascii="宋体" w:hAnsi="宋体" w:eastAsia="宋体" w:cs="Arial"/>
          <w:shd w:val="clear" w:color="auto" w:fill="FFFFFF"/>
        </w:rPr>
        <w:t>面对世界范围思想文化交流交融交锋形势下价值观较量的新态势，面对改革开放和发展</w:t>
      </w:r>
      <w:r>
        <w:fldChar w:fldCharType="begin"/>
      </w:r>
      <w:r>
        <w:instrText xml:space="preserve"> HYPERLINK "http://baike.sogou.com/lemma/ShowInnerLink.htm?lemmaId=65039&amp;ss_c=ssc.citiao.link" \t "_blank" </w:instrText>
      </w:r>
      <w:r>
        <w:fldChar w:fldCharType="separate"/>
      </w:r>
      <w:r>
        <w:rPr>
          <w:rStyle w:val="4"/>
          <w:rFonts w:hint="eastAsia" w:ascii="宋体" w:hAnsi="宋体" w:eastAsia="宋体" w:cs="Arial"/>
          <w:color w:val="auto"/>
          <w:u w:val="none"/>
          <w:shd w:val="clear" w:color="auto" w:fill="FFFFFF"/>
        </w:rPr>
        <w:t>社会主义市场经济</w:t>
      </w:r>
      <w:r>
        <w:fldChar w:fldCharType="end"/>
      </w:r>
      <w:r>
        <w:rPr>
          <w:rFonts w:hint="eastAsia" w:ascii="宋体" w:hAnsi="宋体" w:eastAsia="宋体" w:cs="Arial"/>
          <w:shd w:val="clear" w:color="auto" w:fill="FFFFFF"/>
        </w:rPr>
        <w:t>条件下思想意识多元多样多变的新特点，积极培育和践行社会主义核心价值观，对于巩固马克思主义在意识形态领域的指导地位、巩固全党全国人民团结奋斗的共同思想基础，对于促进</w:t>
      </w:r>
      <w:r>
        <w:fldChar w:fldCharType="begin"/>
      </w:r>
      <w:r>
        <w:instrText xml:space="preserve"> HYPERLINK "http://baike.sogou.com/lemma/ShowInnerLink.htm?lemmaId=560892&amp;ss_c=ssc.citiao.link" \t "_blank" </w:instrText>
      </w:r>
      <w:r>
        <w:fldChar w:fldCharType="separate"/>
      </w:r>
      <w:r>
        <w:rPr>
          <w:rStyle w:val="4"/>
          <w:rFonts w:hint="eastAsia" w:ascii="宋体" w:hAnsi="宋体" w:eastAsia="宋体" w:cs="Arial"/>
          <w:color w:val="auto"/>
          <w:u w:val="none"/>
          <w:shd w:val="clear" w:color="auto" w:fill="FFFFFF"/>
        </w:rPr>
        <w:t>人的全面发展</w:t>
      </w:r>
      <w:r>
        <w:fldChar w:fldCharType="end"/>
      </w:r>
      <w:r>
        <w:rPr>
          <w:rFonts w:hint="eastAsia" w:ascii="宋体" w:hAnsi="宋体" w:eastAsia="宋体" w:cs="Arial"/>
          <w:shd w:val="clear" w:color="auto" w:fill="FFFFFF"/>
        </w:rPr>
        <w:t>、引领社会全面进步，对于集聚</w:t>
      </w:r>
      <w:r>
        <w:fldChar w:fldCharType="begin"/>
      </w:r>
      <w:r>
        <w:instrText xml:space="preserve"> HYPERLINK "http://baike.sogou.com/lemma/ShowInnerLink.htm?lemmaId=73625955&amp;ss_c=ssc.citiao.link" \t "_blank" </w:instrText>
      </w:r>
      <w:r>
        <w:fldChar w:fldCharType="separate"/>
      </w:r>
      <w:r>
        <w:rPr>
          <w:rStyle w:val="4"/>
          <w:rFonts w:hint="eastAsia" w:ascii="宋体" w:hAnsi="宋体" w:eastAsia="宋体" w:cs="Arial"/>
          <w:color w:val="auto"/>
          <w:u w:val="none"/>
          <w:shd w:val="clear" w:color="auto" w:fill="FFFFFF"/>
        </w:rPr>
        <w:t>全面建成小康社会</w:t>
      </w:r>
      <w:r>
        <w:fldChar w:fldCharType="end"/>
      </w:r>
      <w:r>
        <w:rPr>
          <w:rFonts w:hint="eastAsia" w:ascii="宋体" w:hAnsi="宋体" w:eastAsia="宋体" w:cs="Arial"/>
          <w:shd w:val="clear" w:color="auto" w:fill="FFFFFF"/>
        </w:rPr>
        <w:t>、实现中华民族伟大复兴</w:t>
      </w:r>
      <w:r>
        <w:fldChar w:fldCharType="begin"/>
      </w:r>
      <w:r>
        <w:instrText xml:space="preserve"> HYPERLINK "http://baike.sogou.com/lemma/ShowInnerLink.htm?lemmaId=67813150&amp;ss_c=ssc.citiao.link" \t "_blank" </w:instrText>
      </w:r>
      <w:r>
        <w:fldChar w:fldCharType="separate"/>
      </w:r>
      <w:r>
        <w:rPr>
          <w:rStyle w:val="4"/>
          <w:rFonts w:hint="eastAsia" w:ascii="宋体" w:hAnsi="宋体" w:eastAsia="宋体" w:cs="Arial"/>
          <w:color w:val="auto"/>
          <w:u w:val="none"/>
          <w:shd w:val="clear" w:color="auto" w:fill="FFFFFF"/>
        </w:rPr>
        <w:t>中国梦</w:t>
      </w:r>
      <w:r>
        <w:fldChar w:fldCharType="end"/>
      </w:r>
      <w:r>
        <w:rPr>
          <w:rFonts w:hint="eastAsia" w:ascii="宋体" w:hAnsi="宋体" w:eastAsia="宋体" w:cs="Arial"/>
          <w:shd w:val="clear" w:color="auto" w:fill="FFFFFF"/>
        </w:rPr>
        <w:t>的强大正能量，具有重要现实意义和深远历史意义。</w:t>
      </w:r>
    </w:p>
    <w:p>
      <w:pPr>
        <w:pStyle w:val="2"/>
        <w:shd w:val="clear" w:color="auto" w:fill="FFFFFF"/>
        <w:spacing w:before="0" w:beforeAutospacing="0" w:after="0" w:afterAutospacing="0" w:line="375" w:lineRule="atLeast"/>
        <w:ind w:firstLine="480"/>
        <w:rPr>
          <w:rFonts w:hint="eastAsia" w:ascii="宋体" w:hAnsi="宋体" w:eastAsia="宋体" w:cs="Arial"/>
        </w:rPr>
      </w:pPr>
      <w:r>
        <w:rPr>
          <w:rFonts w:hint="eastAsia" w:ascii="宋体" w:hAnsi="宋体" w:eastAsia="宋体" w:cs="Arial"/>
        </w:rPr>
        <w:t>作为当代大学生，我们应该以实际行动践行社会主义核心价值体系，具体来说，应该做到以下几点：第一、践行社会主义核心价值观首先要深刻领会社会主义核心价值体系的内涵及精神实质，要真学、真领会。社会主义核心价值体系的内涵，明确提出了社会主义核心价值体系的基本内容，主要包括以下几个方面：坚持马克思主义指导思想；坚持中国特色社会主义共同理想；坚持以爱国主义为核心的民族精神和以改革创新为核心的时代精神；坚持社会主义荣辱观。我们不仅要记住文字的表述，更重要的是要理解和体会其真正的内涵，从而内化为自觉的行动。 第二、践行社会主义核心价值观要着重落实在行动上，我认为，作为当代大学生践行社会主义核心价值观，首先要树立科学的精神，不断加强业务学习，储备好将来报效祖国的本领。其次要树立服务的理念，把为人民服务作为一种习惯，使其成为一种人生的态度，通过参加各类志愿服务工作等平台，努力实现自身的价值。再次要勇于担当社会责任，英雄集体的行为诠释着青年对社会的责任，我们肩上负有中华民族伟大复兴的责任和义务。对于我们而言，学习是我们的重要任务，大学为我们提供了一个接受新事物、不断积累生活经验、学习新知识的平台。完成好这个任务是我们当代大学生的基本要求，这是为更好地建设祖国，实现社会主义核心价值体系而储备能量的过程。</w:t>
      </w:r>
    </w:p>
    <w:p>
      <w:pPr>
        <w:pStyle w:val="2"/>
        <w:shd w:val="clear" w:color="auto" w:fill="FFFFFF"/>
        <w:spacing w:before="0" w:beforeAutospacing="0" w:after="0" w:afterAutospacing="0" w:line="375" w:lineRule="atLeast"/>
        <w:ind w:firstLine="480"/>
        <w:rPr>
          <w:rFonts w:hint="eastAsia" w:ascii="宋体" w:hAnsi="宋体" w:eastAsia="宋体" w:cs="Arial"/>
        </w:rPr>
      </w:pPr>
      <w:r>
        <w:rPr>
          <w:rFonts w:hint="eastAsia" w:ascii="宋体" w:hAnsi="宋体" w:eastAsia="宋体" w:cs="Arial"/>
        </w:rPr>
        <w:t>我很庆幸生活在这样一个伟大的国家，这样一个快速发展的时期，得以见证祖国一天一天的强大，我们应该下定决心，努力学习，学好各门知识，用我们的智慧和汗水为祖国明天的宏伟建设做出卓越的贡献。</w:t>
      </w:r>
    </w:p>
    <w:p>
      <w:pPr>
        <w:jc w:val="right"/>
        <w:rPr>
          <w:rFonts w:hint="eastAsia" w:ascii="宋体" w:hAnsi="宋体"/>
          <w:sz w:val="24"/>
          <w:szCs w:val="24"/>
        </w:rPr>
      </w:pPr>
    </w:p>
    <w:p>
      <w:pPr>
        <w:jc w:val="right"/>
        <w:rPr>
          <w:rFonts w:hint="eastAsia" w:ascii="宋体" w:hAnsi="宋体"/>
          <w:sz w:val="24"/>
          <w:szCs w:val="24"/>
        </w:rPr>
      </w:pPr>
    </w:p>
    <w:p>
      <w:pPr>
        <w:jc w:val="right"/>
        <w:rPr>
          <w:rFonts w:hint="eastAsia" w:ascii="宋体" w:hAnsi="宋体"/>
          <w:sz w:val="24"/>
          <w:szCs w:val="24"/>
        </w:rPr>
      </w:pPr>
    </w:p>
    <w:p>
      <w:pPr>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姓名 </w:t>
      </w:r>
      <w:r>
        <w:rPr>
          <w:rFonts w:hint="eastAsia" w:ascii="宋体" w:hAnsi="宋体" w:cs="宋体"/>
          <w:sz w:val="28"/>
          <w:szCs w:val="28"/>
          <w:lang w:val="en-US" w:eastAsia="zh-CN"/>
        </w:rPr>
        <w:t>王绘新</w:t>
      </w:r>
    </w:p>
    <w:p>
      <w:pPr>
        <w:jc w:val="right"/>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学号 </w:t>
      </w:r>
      <w:r>
        <w:rPr>
          <w:rFonts w:hint="eastAsia" w:ascii="宋体" w:hAnsi="宋体" w:eastAsia="宋体" w:cs="宋体"/>
          <w:sz w:val="28"/>
          <w:szCs w:val="28"/>
          <w:lang w:eastAsia="zh-CN"/>
        </w:rPr>
        <w:t xml:space="preserve"> 20165248</w:t>
      </w:r>
      <w:r>
        <w:rPr>
          <w:rFonts w:hint="eastAsia" w:ascii="宋体" w:hAnsi="宋体" w:cs="宋体"/>
          <w:sz w:val="28"/>
          <w:szCs w:val="28"/>
          <w:lang w:val="en-US" w:eastAsia="zh-CN"/>
        </w:rPr>
        <w:t>022</w:t>
      </w:r>
    </w:p>
    <w:p>
      <w:pPr>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书院 精诚书院</w:t>
      </w:r>
    </w:p>
    <w:p>
      <w:pPr>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班级 8</w:t>
      </w:r>
      <w:r>
        <w:rPr>
          <w:rFonts w:hint="eastAsia" w:ascii="宋体" w:hAnsi="宋体" w:cs="宋体"/>
          <w:sz w:val="28"/>
          <w:szCs w:val="28"/>
          <w:lang w:val="en-US" w:eastAsia="zh-CN"/>
        </w:rPr>
        <w:t>0</w:t>
      </w:r>
      <w:bookmarkStart w:id="0" w:name="_GoBack"/>
      <w:bookmarkEnd w:id="0"/>
      <w:r>
        <w:rPr>
          <w:rFonts w:hint="eastAsia" w:ascii="宋体" w:hAnsi="宋体" w:eastAsia="宋体" w:cs="宋体"/>
          <w:sz w:val="28"/>
          <w:szCs w:val="28"/>
          <w:lang w:val="en-US" w:eastAsia="zh-CN"/>
        </w:rPr>
        <w:t>班</w:t>
      </w:r>
    </w:p>
    <w:p>
      <w:pPr>
        <w:jc w:val="right"/>
        <w:rPr>
          <w:rFonts w:hint="eastAsia" w:ascii="宋体" w:hAnsi="宋体"/>
          <w:sz w:val="24"/>
          <w:szCs w:val="24"/>
        </w:rPr>
      </w:pPr>
      <w:r>
        <w:rPr>
          <w:rFonts w:hint="eastAsia" w:ascii="宋体" w:hAnsi="宋体" w:eastAsia="宋体" w:cs="宋体"/>
          <w:sz w:val="28"/>
          <w:szCs w:val="28"/>
          <w:lang w:val="en-US" w:eastAsia="zh-CN"/>
        </w:rPr>
        <w:t>年级专业 2016级药</w:t>
      </w:r>
      <w:r>
        <w:rPr>
          <w:rFonts w:hint="eastAsia" w:ascii="宋体" w:hAnsi="宋体" w:cs="宋体"/>
          <w:sz w:val="28"/>
          <w:szCs w:val="28"/>
          <w:lang w:val="en-US" w:eastAsia="zh-CN"/>
        </w:rPr>
        <w:t>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910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3">
    <w:name w:val="Default Paragraph Font"/>
    <w:uiPriority w:val="1"/>
  </w:style>
  <w:style w:type="table" w:default="1" w:styleId="5">
    <w:name w:val="Normal Table"/>
    <w:qFormat/>
    <w:uiPriority w:val="99"/>
    <w:tblPr>
      <w:tblLayout w:type="fixed"/>
      <w:tblCellMar>
        <w:top w:w="0" w:type="dxa"/>
        <w:left w:w="108" w:type="dxa"/>
        <w:bottom w:w="0" w:type="dxa"/>
        <w:right w:w="108" w:type="dxa"/>
      </w:tblCellMar>
    </w:tblPr>
  </w:style>
  <w:style w:type="paragraph" w:styleId="2">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Hyperlink"/>
    <w:basedOn w:val="3"/>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0642CA-EA38-492D-8BED-70654A406AD1}">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1501</Words>
  <Characters>1518</Characters>
  <Paragraphs>13</Paragraphs>
  <TotalTime>0</TotalTime>
  <ScaleCrop>false</ScaleCrop>
  <LinksUpToDate>false</LinksUpToDate>
  <CharactersWithSpaces>1519</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2017-11-01T05:06:00Z</dcterms:created>
  <dc:creator>L</dc:creator>
  <cp:lastModifiedBy>站在巴黎铁塔，看东京樱花</cp:lastModifiedBy>
  <dcterms:modified xsi:type="dcterms:W3CDTF">2017-11-06T06:38:57Z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