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35" w:firstLineChars="350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/>
        </w:rPr>
        <w:t xml:space="preserve">      </w:t>
      </w:r>
      <w:r>
        <w:t xml:space="preserve">       </w:t>
      </w:r>
      <w:r>
        <w:rPr>
          <w:rFonts w:hint="eastAsia" w:asciiTheme="majorEastAsia" w:hAnsiTheme="majorEastAsia" w:eastAsiaTheme="majorEastAsia" w:cstheme="majorEastAsia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从三个层面看待24字社会主义价值观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党的十八大以来，中央高度重视培育和饯行社会主义核心价值观。中央政治局围绕培育和弘扬社会主义核心价值观、弘扬中华传统美德进行集体学习，提出了社会主义核心价值观24字。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富强、民主、文明、和谐，是我国社会主义现代化国家的建设目标，也是从价值目标层次对社会主义核心价值观基本理念的凝练，在社会主义核心价值观中居于最高层次，对其他层次的价值观具有统领作用。富强，即国富民强，是社会主义现代化国家经济建设的应然状态，是中华名族梦寐以求的美好夙愿，也是国家繁荣昌盛、人民幸福安康的物质基础。民主是人类社会的美好诉求。我们追求的民主是人民民主，其实质和核心是人民当家作主。它是社会主义现代化国家的重要特征。它是社会主义现代化国家建设的应有状态，是对面向现代化、面向世界、面向未来的，民族的科学的大众的社会主义文化的概括，是实现中华民族伟大复兴的重要支撑。和谐是中国传统文化的基本理念，集中体现了学有所教、劳有所得、病有所医、老有所养、住有所居的生动局面。它是社会主义现代化国家在社会建设领域的价值诉求，是经济社会和谐稳定、持续健康发展的重要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自由、平等、公正、法治，是对美好社会的描述，也是从社会层面对社会主义核心价值观基本理念的凝练。它反映了中国特色社会主义的基本属性，是我们党矢志不渝、长期实践的核心价值观念、自由是指人的意志自由、存在和发展的自由，是人类社会的美好向往，也是马克思主义追求的社会价值目标。平等指的是在法律面前一律平等，其价值取向是不断实现实质平等。它要求尊重和保障人权，人人依法，享有平等参与、平等发展的权利。公正，即社会公平和正义，它以人的解放、人的自由平等权利的获得为前提，是国家、社会的根本价值理念。法治是治国理政的基本方式，依法治国是社会主义民主政治的基本要求。它通过法制建设来维护和保障公民的根本权利，是实现自由平等、公正正义的制度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 爱国，敬业，诚信，友善，是公民基本道德规范，是从个人行为层面对社会主义核心价值观基本理念的凝练。它覆盖了社会主义道德生活的各个领域，是公民必须恪守的基本道德准则，也是评价公民道德行为选择的基本价值标准。爱国是基于每个人对自己祖国依赖关系的深刻情感，也是调节个人与祖国关系的行为准则。它同社会主义紧密结合起来，要求人们以振兴中华为己任，促进民族团结，维护祖国统一，自觉报效祖国。敬业是对公民职业行为准则的价值评价。要求公民忠于职守，克己奉公，服务人民，服务社会，充分体现了社会主义置业精神。诚信即诚实守信，是人类社会千百年传承下来的道德传统，也是社会主义道德建设的重点内容，它强调诚实劳动、信守承诺、诚恳待人、友善强调公民之间应该相互尊重、互相关心、互相帮助，友好和睦，努力形成社会主义新型的人际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这二十四个字所代表的社会主义核心价值观，值得我们牢记学习，努力让自己，社会，国家变得更加美好。</w:t>
      </w:r>
    </w:p>
    <w:p>
      <w:pPr>
        <w:jc w:val="righ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                                      作者 陈娅蕾 </w:t>
      </w:r>
    </w:p>
    <w:p>
      <w:pPr>
        <w:jc w:val="righ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                                           学号20165137429</w:t>
      </w:r>
    </w:p>
    <w:p>
      <w:pPr>
        <w:jc w:val="righ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                                        书院 精诚书院</w:t>
      </w:r>
    </w:p>
    <w:p>
      <w:pPr>
        <w:jc w:val="righ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                                     班级 74班</w:t>
      </w:r>
    </w:p>
    <w:p>
      <w:pPr>
        <w:jc w:val="right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                                   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年级专业 2016级医学影像技术</w:t>
      </w:r>
    </w:p>
    <w:sectPr>
      <w:pgSz w:w="11906" w:h="16838"/>
      <w:pgMar w:top="1440" w:right="1440" w:bottom="1440" w:left="144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4EC"/>
    <w:rsid w:val="00016CDA"/>
    <w:rsid w:val="00111B6A"/>
    <w:rsid w:val="003054EC"/>
    <w:rsid w:val="003972CF"/>
    <w:rsid w:val="009A4F7B"/>
    <w:rsid w:val="00E169BA"/>
    <w:rsid w:val="00FC3A7A"/>
    <w:rsid w:val="191300E1"/>
    <w:rsid w:val="1A44465B"/>
    <w:rsid w:val="2E992B32"/>
    <w:rsid w:val="61E8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2">
    <w:name w:val="Title"/>
    <w:basedOn w:val="1"/>
    <w:next w:val="1"/>
    <w:link w:val="28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FollowedHyperlink"/>
    <w:basedOn w:val="13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Emphasis"/>
    <w:basedOn w:val="13"/>
    <w:qFormat/>
    <w:uiPriority w:val="20"/>
    <w:rPr>
      <w:i/>
      <w:iCs/>
    </w:rPr>
  </w:style>
  <w:style w:type="character" w:styleId="17">
    <w:name w:val="Hyperlink"/>
    <w:basedOn w:val="13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1 Char"/>
    <w:basedOn w:val="13"/>
    <w:link w:val="2"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1">
    <w:name w:val="标题 3 Char"/>
    <w:basedOn w:val="13"/>
    <w:link w:val="4"/>
    <w:uiPriority w:val="9"/>
    <w:rPr>
      <w:b/>
      <w:bCs/>
      <w:sz w:val="32"/>
      <w:szCs w:val="32"/>
    </w:rPr>
  </w:style>
  <w:style w:type="character" w:customStyle="1" w:styleId="22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3">
    <w:name w:val="标题 5 Char"/>
    <w:basedOn w:val="13"/>
    <w:link w:val="6"/>
    <w:uiPriority w:val="9"/>
    <w:rPr>
      <w:b/>
      <w:bCs/>
      <w:sz w:val="28"/>
      <w:szCs w:val="28"/>
    </w:rPr>
  </w:style>
  <w:style w:type="character" w:customStyle="1" w:styleId="24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5">
    <w:name w:val="标题 7 Char"/>
    <w:basedOn w:val="13"/>
    <w:link w:val="8"/>
    <w:uiPriority w:val="9"/>
    <w:rPr>
      <w:b/>
      <w:bCs/>
      <w:sz w:val="24"/>
      <w:szCs w:val="24"/>
    </w:rPr>
  </w:style>
  <w:style w:type="character" w:customStyle="1" w:styleId="26">
    <w:name w:val="标题 8 Char"/>
    <w:basedOn w:val="13"/>
    <w:link w:val="9"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27">
    <w:name w:val="标题 9 Char"/>
    <w:basedOn w:val="13"/>
    <w:link w:val="10"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28">
    <w:name w:val="标题 Char"/>
    <w:basedOn w:val="13"/>
    <w:link w:val="12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9">
    <w:name w:val="副标题 Char"/>
    <w:basedOn w:val="13"/>
    <w:link w:val="11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30">
    <w:name w:val="Subtle Emphasis"/>
    <w:basedOn w:val="1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1">
    <w:name w:val="Intense Emphasis"/>
    <w:basedOn w:val="1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引用 Char"/>
    <w:basedOn w:val="13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明显引用 Char"/>
    <w:basedOn w:val="13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Reference"/>
    <w:basedOn w:val="1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7">
    <w:name w:val="Intense Reference"/>
    <w:basedOn w:val="1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38">
    <w:name w:val="Book Title"/>
    <w:basedOn w:val="13"/>
    <w:qFormat/>
    <w:uiPriority w:val="33"/>
    <w:rPr>
      <w:b/>
      <w:bCs/>
      <w:smallCaps/>
      <w:spacing w:val="5"/>
    </w:rPr>
  </w:style>
  <w:style w:type="paragraph" w:styleId="3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2052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Company>Microsoft</Company>
  <Pages>1</Pages>
  <Words>182</Words>
  <Characters>1042</Characters>
  <Lines>8</Lines>
  <Paragraphs>2</Paragraphs>
  <ScaleCrop>false</ScaleCrop>
  <LinksUpToDate>false</LinksUpToDate>
  <CharactersWithSpaces>1222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2017-11-02T08:08:00Z</dcterms:created>
  <dc:creator>Microsoft</dc:creator>
  <cp:lastModifiedBy>ASUS</cp:lastModifiedBy>
  <dcterms:modified xsi:type="dcterms:W3CDTF">2017-11-05T13:25:01Z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